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B9B44" w14:textId="77777777" w:rsidR="00C92F12" w:rsidRDefault="00C92F12"/>
    <w:p w14:paraId="0ED040D2" w14:textId="40D677CA" w:rsidR="00424654" w:rsidRDefault="00424654" w:rsidP="00424654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TARIFS AUTO-ECOLE PERMIS B ET AAC.</w:t>
      </w:r>
      <w:r w:rsidR="009D6F92">
        <w:rPr>
          <w:b/>
          <w:i/>
          <w:sz w:val="32"/>
          <w:szCs w:val="32"/>
          <w:u w:val="single"/>
        </w:rPr>
        <w:t>BOITE AUTOMATIQUE.</w:t>
      </w:r>
    </w:p>
    <w:p w14:paraId="665365D8" w14:textId="77777777" w:rsidR="00424654" w:rsidRDefault="00424654" w:rsidP="00424654">
      <w:pPr>
        <w:jc w:val="center"/>
        <w:rPr>
          <w:b/>
          <w:i/>
          <w:sz w:val="32"/>
          <w:szCs w:val="32"/>
          <w:u w:val="single"/>
        </w:rPr>
      </w:pPr>
    </w:p>
    <w:p w14:paraId="2876FA18" w14:textId="2F8B458E" w:rsidR="00424654" w:rsidRDefault="00424654" w:rsidP="00424654">
      <w:pPr>
        <w:rPr>
          <w:i/>
        </w:rPr>
      </w:pPr>
      <w:r w:rsidRPr="00424654">
        <w:t>-</w:t>
      </w:r>
      <w:r>
        <w:t xml:space="preserve"> </w:t>
      </w:r>
      <w:r>
        <w:rPr>
          <w:i/>
        </w:rPr>
        <w:t xml:space="preserve">Frais </w:t>
      </w:r>
      <w:r w:rsidR="00BE508F">
        <w:rPr>
          <w:i/>
        </w:rPr>
        <w:t>Administratif………………………………….</w:t>
      </w:r>
      <w:r>
        <w:rPr>
          <w:i/>
        </w:rPr>
        <w:t>………………………………………………                1</w:t>
      </w:r>
      <w:r w:rsidR="00946B4A">
        <w:rPr>
          <w:i/>
        </w:rPr>
        <w:t>5</w:t>
      </w:r>
      <w:r>
        <w:rPr>
          <w:i/>
        </w:rPr>
        <w:t>0 €</w:t>
      </w:r>
    </w:p>
    <w:p w14:paraId="77653066" w14:textId="35D3B787" w:rsidR="00424654" w:rsidRDefault="00424654" w:rsidP="00424654">
      <w:pPr>
        <w:rPr>
          <w:i/>
        </w:rPr>
      </w:pPr>
      <w:r>
        <w:rPr>
          <w:i/>
        </w:rPr>
        <w:t xml:space="preserve">- Forfait code (nbre d’heures illimité durant une période de </w:t>
      </w:r>
      <w:r w:rsidR="0003512F">
        <w:rPr>
          <w:i/>
        </w:rPr>
        <w:t>1 an</w:t>
      </w:r>
      <w:r>
        <w:rPr>
          <w:i/>
        </w:rPr>
        <w:t>)</w:t>
      </w:r>
      <w:r w:rsidR="009D047A">
        <w:rPr>
          <w:i/>
        </w:rPr>
        <w:t>…..</w:t>
      </w:r>
      <w:r>
        <w:rPr>
          <w:i/>
        </w:rPr>
        <w:t>…………                2</w:t>
      </w:r>
      <w:r w:rsidR="00946B4A">
        <w:rPr>
          <w:i/>
        </w:rPr>
        <w:t>6</w:t>
      </w:r>
      <w:r>
        <w:rPr>
          <w:i/>
        </w:rPr>
        <w:t>0 €</w:t>
      </w:r>
    </w:p>
    <w:p w14:paraId="7FFEB668" w14:textId="1A304949" w:rsidR="009812FD" w:rsidRDefault="009812FD" w:rsidP="00424654">
      <w:pPr>
        <w:rPr>
          <w:i/>
        </w:rPr>
      </w:pPr>
      <w:r>
        <w:rPr>
          <w:i/>
        </w:rPr>
        <w:t xml:space="preserve">- Accès Internet (valable </w:t>
      </w:r>
      <w:r w:rsidR="009D047A">
        <w:rPr>
          <w:i/>
        </w:rPr>
        <w:t>1 an</w:t>
      </w:r>
      <w:r>
        <w:rPr>
          <w:i/>
        </w:rPr>
        <w:t>)</w:t>
      </w:r>
      <w:r w:rsidR="009D047A">
        <w:rPr>
          <w:i/>
        </w:rPr>
        <w:t>…</w:t>
      </w:r>
      <w:r>
        <w:rPr>
          <w:i/>
        </w:rPr>
        <w:t>……………………………………………………………</w:t>
      </w:r>
      <w:r w:rsidR="009D047A">
        <w:rPr>
          <w:i/>
        </w:rPr>
        <w:t>…</w:t>
      </w:r>
      <w:r>
        <w:rPr>
          <w:i/>
        </w:rPr>
        <w:t>…                  5</w:t>
      </w:r>
      <w:r w:rsidR="00B87937">
        <w:rPr>
          <w:i/>
        </w:rPr>
        <w:t>5</w:t>
      </w:r>
      <w:r>
        <w:rPr>
          <w:i/>
        </w:rPr>
        <w:t xml:space="preserve"> €</w:t>
      </w:r>
    </w:p>
    <w:p w14:paraId="69A8AFA3" w14:textId="1E8053D0" w:rsidR="009812FD" w:rsidRDefault="009812FD" w:rsidP="00424654">
      <w:pPr>
        <w:rPr>
          <w:i/>
        </w:rPr>
      </w:pPr>
      <w:r>
        <w:rPr>
          <w:i/>
        </w:rPr>
        <w:t xml:space="preserve">- </w:t>
      </w:r>
      <w:r w:rsidR="00273054">
        <w:rPr>
          <w:i/>
        </w:rPr>
        <w:t xml:space="preserve">Fournitures pédagogiques </w:t>
      </w:r>
      <w:r>
        <w:rPr>
          <w:i/>
        </w:rPr>
        <w:t xml:space="preserve">………………………………………………………………………                  </w:t>
      </w:r>
      <w:r w:rsidR="00273054">
        <w:rPr>
          <w:i/>
        </w:rPr>
        <w:t>4</w:t>
      </w:r>
      <w:r>
        <w:rPr>
          <w:i/>
        </w:rPr>
        <w:t>0 €</w:t>
      </w:r>
    </w:p>
    <w:p w14:paraId="113DCBF3" w14:textId="052C8B1F" w:rsidR="009812FD" w:rsidRDefault="009812FD" w:rsidP="00424654">
      <w:pPr>
        <w:rPr>
          <w:i/>
        </w:rPr>
      </w:pPr>
      <w:r>
        <w:rPr>
          <w:i/>
        </w:rPr>
        <w:t xml:space="preserve">- </w:t>
      </w:r>
      <w:r w:rsidR="00273054">
        <w:rPr>
          <w:i/>
        </w:rPr>
        <w:t>Livre de code……………………………………………………………………….</w:t>
      </w:r>
      <w:r>
        <w:rPr>
          <w:i/>
        </w:rPr>
        <w:t>…………………..                  30 €</w:t>
      </w:r>
    </w:p>
    <w:p w14:paraId="0AC5DDA8" w14:textId="2A3B298D" w:rsidR="009812FD" w:rsidRDefault="009812FD" w:rsidP="00424654">
      <w:pPr>
        <w:rPr>
          <w:i/>
        </w:rPr>
      </w:pPr>
      <w:r>
        <w:rPr>
          <w:i/>
        </w:rPr>
        <w:t xml:space="preserve">- Heure d’évaluation………………………………………………………………………………..                   </w:t>
      </w:r>
      <w:r w:rsidR="00B87937">
        <w:rPr>
          <w:i/>
        </w:rPr>
        <w:t>5</w:t>
      </w:r>
      <w:r w:rsidR="00273054">
        <w:rPr>
          <w:i/>
        </w:rPr>
        <w:t>5</w:t>
      </w:r>
      <w:r>
        <w:rPr>
          <w:i/>
        </w:rPr>
        <w:t xml:space="preserve"> €</w:t>
      </w:r>
    </w:p>
    <w:p w14:paraId="63D5283B" w14:textId="6B5C5A45" w:rsidR="009812FD" w:rsidRDefault="009812FD" w:rsidP="00424654">
      <w:pPr>
        <w:rPr>
          <w:i/>
        </w:rPr>
      </w:pPr>
      <w:r>
        <w:rPr>
          <w:i/>
        </w:rPr>
        <w:t>- Heure de conduite (</w:t>
      </w:r>
      <w:r w:rsidR="00FB722D">
        <w:rPr>
          <w:i/>
        </w:rPr>
        <w:t>13</w:t>
      </w:r>
      <w:r>
        <w:rPr>
          <w:i/>
        </w:rPr>
        <w:t xml:space="preserve"> heures obligatoires)…………………………………………..                    </w:t>
      </w:r>
      <w:r w:rsidR="00B87937">
        <w:rPr>
          <w:i/>
        </w:rPr>
        <w:t>5</w:t>
      </w:r>
      <w:r w:rsidR="00273054">
        <w:rPr>
          <w:i/>
        </w:rPr>
        <w:t>5</w:t>
      </w:r>
      <w:r>
        <w:rPr>
          <w:i/>
        </w:rPr>
        <w:t xml:space="preserve"> €</w:t>
      </w:r>
    </w:p>
    <w:p w14:paraId="0375541A" w14:textId="08C6D55F" w:rsidR="009812FD" w:rsidRDefault="009812FD" w:rsidP="00424654">
      <w:pPr>
        <w:rPr>
          <w:i/>
        </w:rPr>
      </w:pPr>
      <w:r>
        <w:rPr>
          <w:i/>
        </w:rPr>
        <w:t xml:space="preserve">- Accompagnement à l’examen pratique (à remettre en cas d’échec)…….                     </w:t>
      </w:r>
      <w:r w:rsidR="00B87937">
        <w:rPr>
          <w:i/>
        </w:rPr>
        <w:t>5</w:t>
      </w:r>
      <w:r w:rsidR="00273054">
        <w:rPr>
          <w:i/>
        </w:rPr>
        <w:t>5</w:t>
      </w:r>
      <w:r>
        <w:rPr>
          <w:i/>
        </w:rPr>
        <w:t xml:space="preserve"> €</w:t>
      </w:r>
    </w:p>
    <w:p w14:paraId="472815CE" w14:textId="77777777" w:rsidR="009812FD" w:rsidRDefault="009812FD" w:rsidP="00424654">
      <w:pPr>
        <w:rPr>
          <w:i/>
        </w:rPr>
      </w:pPr>
      <w:r>
        <w:rPr>
          <w:i/>
        </w:rPr>
        <w:t>- Module de vérifications…………………………………………………………………………                    40 €</w:t>
      </w:r>
    </w:p>
    <w:p w14:paraId="67D947B1" w14:textId="77777777" w:rsidR="009812FD" w:rsidRDefault="009812FD" w:rsidP="00424654">
      <w:pPr>
        <w:rPr>
          <w:i/>
        </w:rPr>
      </w:pPr>
    </w:p>
    <w:p w14:paraId="15A03290" w14:textId="77777777" w:rsidR="009812FD" w:rsidRDefault="009812FD" w:rsidP="00424654">
      <w:pPr>
        <w:rPr>
          <w:b/>
          <w:i/>
          <w:u w:val="single"/>
        </w:rPr>
      </w:pPr>
      <w:r>
        <w:rPr>
          <w:b/>
          <w:i/>
          <w:u w:val="single"/>
        </w:rPr>
        <w:t>Mode de règlement formation initiale :</w:t>
      </w:r>
    </w:p>
    <w:p w14:paraId="3DC068F2" w14:textId="77777777" w:rsidR="009812FD" w:rsidRDefault="009812FD" w:rsidP="009812FD">
      <w:pPr>
        <w:rPr>
          <w:i/>
        </w:rPr>
      </w:pPr>
      <w:r>
        <w:rPr>
          <w:i/>
        </w:rPr>
        <w:t xml:space="preserve"> A l’inscription 8 règlements comme suit :</w:t>
      </w:r>
    </w:p>
    <w:p w14:paraId="1986F351" w14:textId="0FB3D5FD" w:rsidR="009812FD" w:rsidRDefault="009812FD" w:rsidP="009812FD">
      <w:pPr>
        <w:rPr>
          <w:i/>
        </w:rPr>
      </w:pPr>
      <w:r w:rsidRPr="009812FD">
        <w:rPr>
          <w:i/>
        </w:rPr>
        <w:t>-</w:t>
      </w:r>
      <w:r>
        <w:rPr>
          <w:i/>
        </w:rPr>
        <w:t xml:space="preserve"> </w:t>
      </w:r>
      <w:r w:rsidR="00946B4A">
        <w:rPr>
          <w:i/>
        </w:rPr>
        <w:t>5</w:t>
      </w:r>
      <w:r w:rsidR="00273054">
        <w:rPr>
          <w:i/>
        </w:rPr>
        <w:t>5</w:t>
      </w:r>
      <w:r>
        <w:rPr>
          <w:i/>
        </w:rPr>
        <w:t xml:space="preserve"> € lors de l’heure de l’évaluation,</w:t>
      </w:r>
    </w:p>
    <w:p w14:paraId="69313760" w14:textId="4794CDC3" w:rsidR="009812FD" w:rsidRDefault="009812FD" w:rsidP="009812FD">
      <w:pPr>
        <w:rPr>
          <w:i/>
        </w:rPr>
      </w:pPr>
      <w:r>
        <w:rPr>
          <w:i/>
        </w:rPr>
        <w:t xml:space="preserve">- </w:t>
      </w:r>
      <w:r w:rsidR="00946B4A">
        <w:rPr>
          <w:i/>
        </w:rPr>
        <w:t>535</w:t>
      </w:r>
      <w:r>
        <w:rPr>
          <w:i/>
        </w:rPr>
        <w:t xml:space="preserve"> € à l’inscription (code),</w:t>
      </w:r>
    </w:p>
    <w:p w14:paraId="20264C9F" w14:textId="4C06F8ED" w:rsidR="00FD2D73" w:rsidRDefault="00FD2D73" w:rsidP="009812FD">
      <w:pPr>
        <w:rPr>
          <w:i/>
        </w:rPr>
      </w:pPr>
      <w:r>
        <w:rPr>
          <w:i/>
        </w:rPr>
        <w:t xml:space="preserve">- </w:t>
      </w:r>
      <w:r w:rsidR="00273054">
        <w:rPr>
          <w:i/>
        </w:rPr>
        <w:t>385</w:t>
      </w:r>
      <w:r>
        <w:rPr>
          <w:i/>
        </w:rPr>
        <w:t xml:space="preserve"> € à la 1</w:t>
      </w:r>
      <w:r w:rsidRPr="00FD2D73">
        <w:rPr>
          <w:i/>
          <w:vertAlign w:val="superscript"/>
        </w:rPr>
        <w:t>ère</w:t>
      </w:r>
      <w:r>
        <w:rPr>
          <w:i/>
        </w:rPr>
        <w:t xml:space="preserve"> heure de conduite,</w:t>
      </w:r>
    </w:p>
    <w:p w14:paraId="78563511" w14:textId="339FD0A0" w:rsidR="00FD2D73" w:rsidRDefault="00FD2D73" w:rsidP="009812FD">
      <w:pPr>
        <w:rPr>
          <w:i/>
        </w:rPr>
      </w:pPr>
      <w:r>
        <w:rPr>
          <w:i/>
        </w:rPr>
        <w:t xml:space="preserve">- </w:t>
      </w:r>
      <w:r w:rsidR="00273054">
        <w:rPr>
          <w:i/>
        </w:rPr>
        <w:t>33</w:t>
      </w:r>
      <w:r w:rsidR="00201CA7">
        <w:rPr>
          <w:i/>
        </w:rPr>
        <w:t>0</w:t>
      </w:r>
      <w:r>
        <w:rPr>
          <w:i/>
        </w:rPr>
        <w:t xml:space="preserve"> € à la </w:t>
      </w:r>
      <w:r w:rsidR="004B3D87">
        <w:rPr>
          <w:i/>
        </w:rPr>
        <w:t>6</w:t>
      </w:r>
      <w:r w:rsidRPr="00FD2D73">
        <w:rPr>
          <w:i/>
          <w:vertAlign w:val="superscript"/>
        </w:rPr>
        <w:t>ème</w:t>
      </w:r>
      <w:r>
        <w:rPr>
          <w:i/>
        </w:rPr>
        <w:t xml:space="preserve"> heure de conduite,</w:t>
      </w:r>
    </w:p>
    <w:p w14:paraId="6A73B2BE" w14:textId="794B217C" w:rsidR="00FD2D73" w:rsidRDefault="00FD2D73" w:rsidP="009812FD">
      <w:pPr>
        <w:rPr>
          <w:i/>
        </w:rPr>
      </w:pPr>
      <w:r>
        <w:rPr>
          <w:i/>
        </w:rPr>
        <w:t xml:space="preserve">- </w:t>
      </w:r>
      <w:r w:rsidR="00273054">
        <w:rPr>
          <w:i/>
        </w:rPr>
        <w:t>3</w:t>
      </w:r>
      <w:r>
        <w:rPr>
          <w:i/>
        </w:rPr>
        <w:t>0 € Redevance code</w:t>
      </w:r>
      <w:r w:rsidR="00273054">
        <w:rPr>
          <w:i/>
        </w:rPr>
        <w:t xml:space="preserve"> à la charge du candidat,</w:t>
      </w:r>
    </w:p>
    <w:p w14:paraId="739D240C" w14:textId="77777777" w:rsidR="00FD2D73" w:rsidRDefault="00FD2D73" w:rsidP="009812FD">
      <w:pPr>
        <w:rPr>
          <w:i/>
        </w:rPr>
      </w:pPr>
      <w:r>
        <w:rPr>
          <w:i/>
        </w:rPr>
        <w:t>- 40 € lors du module de vérifications,</w:t>
      </w:r>
    </w:p>
    <w:p w14:paraId="6E7CD851" w14:textId="78A58BF5" w:rsidR="00FD2D73" w:rsidRDefault="00FD2D73" w:rsidP="009812FD">
      <w:pPr>
        <w:rPr>
          <w:i/>
        </w:rPr>
      </w:pPr>
      <w:r>
        <w:rPr>
          <w:i/>
        </w:rPr>
        <w:t xml:space="preserve">- </w:t>
      </w:r>
      <w:r w:rsidR="00B87937">
        <w:rPr>
          <w:i/>
        </w:rPr>
        <w:t>5</w:t>
      </w:r>
      <w:r w:rsidR="00273054">
        <w:rPr>
          <w:i/>
        </w:rPr>
        <w:t>5</w:t>
      </w:r>
      <w:r>
        <w:rPr>
          <w:i/>
        </w:rPr>
        <w:t xml:space="preserve"> € accompagnement à l’examen pratique.</w:t>
      </w:r>
    </w:p>
    <w:p w14:paraId="46839449" w14:textId="77777777" w:rsidR="00FD2D73" w:rsidRDefault="00FD2D73" w:rsidP="009812FD">
      <w:pPr>
        <w:rPr>
          <w:i/>
        </w:rPr>
      </w:pPr>
    </w:p>
    <w:p w14:paraId="40DC8DE9" w14:textId="77777777" w:rsidR="005038A8" w:rsidRDefault="00FD2D73" w:rsidP="00FD2D73">
      <w:pPr>
        <w:rPr>
          <w:i/>
        </w:rPr>
      </w:pPr>
      <w:r>
        <w:rPr>
          <w:i/>
        </w:rPr>
        <w:t xml:space="preserve"> Heures supplémentaires</w:t>
      </w:r>
      <w:r w:rsidR="005038A8">
        <w:rPr>
          <w:i/>
        </w:rPr>
        <w:t> : selon le tarif en vigueur,</w:t>
      </w:r>
      <w:r>
        <w:rPr>
          <w:i/>
        </w:rPr>
        <w:t xml:space="preserve"> à régler à chaque heure de conduite</w:t>
      </w:r>
      <w:r w:rsidR="005038A8">
        <w:rPr>
          <w:i/>
        </w:rPr>
        <w:t>.</w:t>
      </w:r>
    </w:p>
    <w:p w14:paraId="683CF1DE" w14:textId="77777777" w:rsidR="00FD2D73" w:rsidRDefault="00FD2D73" w:rsidP="00FD2D73">
      <w:pPr>
        <w:rPr>
          <w:i/>
        </w:rPr>
      </w:pPr>
      <w:r>
        <w:rPr>
          <w:i/>
        </w:rPr>
        <w:t xml:space="preserve">  </w:t>
      </w:r>
    </w:p>
    <w:p w14:paraId="0517C3C5" w14:textId="5CA153A0" w:rsidR="00FD2D73" w:rsidRDefault="00FD2D73" w:rsidP="00FD2D73">
      <w:pPr>
        <w:rPr>
          <w:i/>
        </w:rPr>
      </w:pPr>
      <w:r w:rsidRPr="00FD2D73">
        <w:rPr>
          <w:i/>
        </w:rPr>
        <w:t>-</w:t>
      </w:r>
      <w:r>
        <w:rPr>
          <w:i/>
        </w:rPr>
        <w:t xml:space="preserve"> RVP Préalable………………………………………………………………………………………                    </w:t>
      </w:r>
      <w:r w:rsidR="00B87937">
        <w:rPr>
          <w:i/>
        </w:rPr>
        <w:t>1</w:t>
      </w:r>
      <w:r w:rsidR="00273054">
        <w:rPr>
          <w:i/>
        </w:rPr>
        <w:t>10</w:t>
      </w:r>
      <w:r>
        <w:rPr>
          <w:i/>
        </w:rPr>
        <w:t xml:space="preserve"> €</w:t>
      </w:r>
    </w:p>
    <w:p w14:paraId="7BBE022D" w14:textId="56247929" w:rsidR="00FD2D73" w:rsidRDefault="00FD2D73" w:rsidP="00FD2D73">
      <w:pPr>
        <w:rPr>
          <w:i/>
        </w:rPr>
      </w:pPr>
      <w:r>
        <w:rPr>
          <w:i/>
        </w:rPr>
        <w:t>- 1</w:t>
      </w:r>
      <w:r w:rsidRPr="00FD2D73">
        <w:rPr>
          <w:i/>
          <w:vertAlign w:val="superscript"/>
        </w:rPr>
        <w:t>ER</w:t>
      </w:r>
      <w:r>
        <w:rPr>
          <w:i/>
        </w:rPr>
        <w:t xml:space="preserve"> RVP Pratique (RVP Pratique + ½ Théorique)…………………………………..                    1</w:t>
      </w:r>
      <w:r w:rsidR="00273054">
        <w:rPr>
          <w:i/>
        </w:rPr>
        <w:t>45</w:t>
      </w:r>
      <w:r>
        <w:rPr>
          <w:i/>
        </w:rPr>
        <w:t xml:space="preserve"> €</w:t>
      </w:r>
    </w:p>
    <w:p w14:paraId="43667F98" w14:textId="67DFF352" w:rsidR="00FD2D73" w:rsidRDefault="00FD2D73" w:rsidP="00FD2D73">
      <w:pPr>
        <w:rPr>
          <w:i/>
        </w:rPr>
      </w:pPr>
      <w:r>
        <w:rPr>
          <w:i/>
        </w:rPr>
        <w:t>- 2</w:t>
      </w:r>
      <w:r w:rsidRPr="00FD2D73">
        <w:rPr>
          <w:i/>
          <w:vertAlign w:val="superscript"/>
        </w:rPr>
        <w:t>ème</w:t>
      </w:r>
      <w:r>
        <w:rPr>
          <w:i/>
        </w:rPr>
        <w:t xml:space="preserve"> RVP Pratique (RVP Pratique + ½ Théorique)…………………………………                    1</w:t>
      </w:r>
      <w:r w:rsidR="00273054">
        <w:rPr>
          <w:i/>
        </w:rPr>
        <w:t>45</w:t>
      </w:r>
      <w:r>
        <w:rPr>
          <w:i/>
        </w:rPr>
        <w:t xml:space="preserve"> €</w:t>
      </w:r>
    </w:p>
    <w:p w14:paraId="4E39BED0" w14:textId="77777777" w:rsidR="00FD2D73" w:rsidRDefault="00FD2D73" w:rsidP="00FD2D73">
      <w:pPr>
        <w:rPr>
          <w:i/>
        </w:rPr>
      </w:pPr>
      <w:r>
        <w:rPr>
          <w:i/>
        </w:rPr>
        <w:t>- heures supplémentaires après le 2</w:t>
      </w:r>
      <w:r w:rsidRPr="00FD2D73">
        <w:rPr>
          <w:i/>
          <w:vertAlign w:val="superscript"/>
        </w:rPr>
        <w:t>ème</w:t>
      </w:r>
      <w:r>
        <w:rPr>
          <w:i/>
        </w:rPr>
        <w:t xml:space="preserve"> RVP pratique selon tarifs en vigueur.</w:t>
      </w:r>
    </w:p>
    <w:p w14:paraId="185A0E2D" w14:textId="77777777" w:rsidR="00FD2D73" w:rsidRDefault="00FD2D73" w:rsidP="00FD2D73">
      <w:pPr>
        <w:rPr>
          <w:i/>
        </w:rPr>
      </w:pPr>
    </w:p>
    <w:p w14:paraId="51DE9B4E" w14:textId="77777777" w:rsidR="00600601" w:rsidRDefault="00600601" w:rsidP="00600601">
      <w:r>
        <w:rPr>
          <w:u w:val="single"/>
        </w:rPr>
        <w:t>Pour ceux qui le souhaiteraient, formule du</w:t>
      </w:r>
      <w:r>
        <w:t xml:space="preserve"> « PERMIS A UN EURO PAR JOUR »</w:t>
      </w:r>
    </w:p>
    <w:p w14:paraId="63F8D9B3" w14:textId="77777777" w:rsidR="00600601" w:rsidRDefault="00600601" w:rsidP="00600601">
      <w:r>
        <w:t>Règlement soit par chèques, espèces ou virement bancaire.</w:t>
      </w:r>
    </w:p>
    <w:p w14:paraId="5CC4841D" w14:textId="77777777" w:rsidR="009812FD" w:rsidRPr="009812FD" w:rsidRDefault="009812FD" w:rsidP="009812FD">
      <w:pPr>
        <w:rPr>
          <w:i/>
        </w:rPr>
      </w:pPr>
    </w:p>
    <w:p w14:paraId="7A0D2F70" w14:textId="77777777" w:rsidR="005229DB" w:rsidRDefault="005229DB"/>
    <w:p w14:paraId="66E1D2E5" w14:textId="77777777" w:rsidR="005229DB" w:rsidRDefault="005229DB"/>
    <w:p w14:paraId="00649B19" w14:textId="77777777" w:rsidR="005229DB" w:rsidRDefault="005229DB"/>
    <w:p w14:paraId="2E9EC3E2" w14:textId="77777777" w:rsidR="005229DB" w:rsidRDefault="005229DB"/>
    <w:sectPr w:rsidR="005229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FD267" w14:textId="77777777" w:rsidR="00C81A46" w:rsidRDefault="00C81A46" w:rsidP="00D430A4">
      <w:r>
        <w:separator/>
      </w:r>
    </w:p>
  </w:endnote>
  <w:endnote w:type="continuationSeparator" w:id="0">
    <w:p w14:paraId="2F92AEF1" w14:textId="77777777" w:rsidR="00C81A46" w:rsidRDefault="00C81A46" w:rsidP="00D4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D276E" w14:textId="77777777" w:rsidR="00C81A46" w:rsidRDefault="00C81A46" w:rsidP="00D430A4">
      <w:r>
        <w:separator/>
      </w:r>
    </w:p>
  </w:footnote>
  <w:footnote w:type="continuationSeparator" w:id="0">
    <w:p w14:paraId="61B294E5" w14:textId="77777777" w:rsidR="00C81A46" w:rsidRDefault="00C81A46" w:rsidP="00D43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2326A" w14:textId="77777777" w:rsidR="00D430A4" w:rsidRDefault="00D430A4">
    <w:pPr>
      <w:pStyle w:val="En-tte"/>
      <w:rPr>
        <w:sz w:val="16"/>
        <w:szCs w:val="16"/>
      </w:rPr>
    </w:pPr>
    <w:r>
      <w:rPr>
        <w:noProof/>
      </w:rPr>
      <w:drawing>
        <wp:inline distT="0" distB="0" distL="0" distR="0" wp14:anchorId="040F8B3D" wp14:editId="635D60D3">
          <wp:extent cx="6276975" cy="1127760"/>
          <wp:effectExtent l="0" t="0" r="9525" b="0"/>
          <wp:docPr id="1" name="Image 1" descr="C:\Users\Utilisateur\AppData\Local\Microsoft\Windows\INetCache\Content.Word\LOGO AUTO ECOLE 3 MONTS OK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AppData\Local\Microsoft\Windows\INetCache\Content.Word\LOGO AUTO ECOLE 3 MONTS OK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348" cy="1128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B4E90B" w14:textId="77777777" w:rsidR="00D430A4" w:rsidRPr="00D430A4" w:rsidRDefault="00D430A4">
    <w:pPr>
      <w:pStyle w:val="En-tte"/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                                                         TREFFORT-</w:t>
    </w:r>
    <w:r w:rsidRPr="00D430A4">
      <w:rPr>
        <w:b/>
        <w:i/>
        <w:sz w:val="16"/>
        <w:szCs w:val="16"/>
      </w:rPr>
      <w:t xml:space="preserve">CUISIAT        -       ST ETIENNE DU BOIS       -     VILLEREVERSURE       -     MEZERIAT </w:t>
    </w:r>
    <w:r>
      <w:rPr>
        <w:noProof/>
      </w:rPr>
      <w:t xml:space="preserve"> </w:t>
    </w:r>
  </w:p>
  <w:p w14:paraId="0A5D315A" w14:textId="77777777" w:rsidR="00D430A4" w:rsidRDefault="00D430A4">
    <w:pPr>
      <w:pStyle w:val="En-tte"/>
      <w:rPr>
        <w:sz w:val="16"/>
        <w:szCs w:val="16"/>
      </w:rPr>
    </w:pPr>
    <w:r>
      <w:rPr>
        <w:sz w:val="16"/>
        <w:szCs w:val="16"/>
      </w:rPr>
      <w:t xml:space="preserve">                                 </w:t>
    </w:r>
    <w:r w:rsidR="005229DB">
      <w:rPr>
        <w:sz w:val="16"/>
        <w:szCs w:val="16"/>
      </w:rPr>
      <w:t xml:space="preserve">                     </w:t>
    </w:r>
    <w:r>
      <w:rPr>
        <w:sz w:val="16"/>
        <w:szCs w:val="16"/>
      </w:rPr>
      <w:t xml:space="preserve">     04.74.42.36.53.            </w:t>
    </w:r>
    <w:r w:rsidR="005229DB">
      <w:rPr>
        <w:sz w:val="16"/>
        <w:szCs w:val="16"/>
      </w:rPr>
      <w:t xml:space="preserve">       </w:t>
    </w:r>
    <w:r>
      <w:rPr>
        <w:sz w:val="16"/>
        <w:szCs w:val="16"/>
      </w:rPr>
      <w:t xml:space="preserve">    04.74.30.53.17.                     04.74.25.15.38.          04.74.30.27.87</w:t>
    </w:r>
  </w:p>
  <w:p w14:paraId="343B01F8" w14:textId="77777777" w:rsidR="005229DB" w:rsidRDefault="005229DB">
    <w:pPr>
      <w:pStyle w:val="En-tte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Adresse mail : </w:t>
    </w:r>
    <w:hyperlink r:id="rId2" w:history="1">
      <w:r w:rsidRPr="00997EA2">
        <w:rPr>
          <w:rStyle w:val="Lienhypertexte"/>
          <w:sz w:val="16"/>
          <w:szCs w:val="16"/>
        </w:rPr>
        <w:t>sylviaautoecoledes3monts@sfr.fr</w:t>
      </w:r>
    </w:hyperlink>
    <w:r>
      <w:rPr>
        <w:sz w:val="16"/>
        <w:szCs w:val="16"/>
      </w:rPr>
      <w:t xml:space="preserve">       site : auto-ecoledes3monts.fr</w:t>
    </w:r>
  </w:p>
  <w:p w14:paraId="56C74A61" w14:textId="77777777" w:rsidR="005229DB" w:rsidRDefault="005229DB">
    <w:pPr>
      <w:pStyle w:val="En-tte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portable :  06.12.47.12.26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BFF"/>
    <w:multiLevelType w:val="hybridMultilevel"/>
    <w:tmpl w:val="61C2B922"/>
    <w:lvl w:ilvl="0" w:tplc="66B004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73BDE"/>
    <w:multiLevelType w:val="hybridMultilevel"/>
    <w:tmpl w:val="A4F60EEE"/>
    <w:lvl w:ilvl="0" w:tplc="6C3252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454F3"/>
    <w:multiLevelType w:val="hybridMultilevel"/>
    <w:tmpl w:val="5C1C2382"/>
    <w:lvl w:ilvl="0" w:tplc="6C3252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47FBC"/>
    <w:multiLevelType w:val="hybridMultilevel"/>
    <w:tmpl w:val="1002893C"/>
    <w:lvl w:ilvl="0" w:tplc="6C3252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C79D5"/>
    <w:multiLevelType w:val="hybridMultilevel"/>
    <w:tmpl w:val="88A248C4"/>
    <w:lvl w:ilvl="0" w:tplc="6C3252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81D14"/>
    <w:multiLevelType w:val="hybridMultilevel"/>
    <w:tmpl w:val="89A27F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84B32"/>
    <w:multiLevelType w:val="hybridMultilevel"/>
    <w:tmpl w:val="AB3A57E4"/>
    <w:lvl w:ilvl="0" w:tplc="6C3252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51E6D"/>
    <w:multiLevelType w:val="hybridMultilevel"/>
    <w:tmpl w:val="8078EE80"/>
    <w:lvl w:ilvl="0" w:tplc="6C3252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360042">
    <w:abstractNumId w:val="2"/>
  </w:num>
  <w:num w:numId="2" w16cid:durableId="1553728667">
    <w:abstractNumId w:val="5"/>
  </w:num>
  <w:num w:numId="3" w16cid:durableId="2060082864">
    <w:abstractNumId w:val="4"/>
  </w:num>
  <w:num w:numId="4" w16cid:durableId="18555074">
    <w:abstractNumId w:val="7"/>
  </w:num>
  <w:num w:numId="5" w16cid:durableId="39792030">
    <w:abstractNumId w:val="1"/>
  </w:num>
  <w:num w:numId="6" w16cid:durableId="301544385">
    <w:abstractNumId w:val="3"/>
  </w:num>
  <w:num w:numId="7" w16cid:durableId="1907297613">
    <w:abstractNumId w:val="6"/>
  </w:num>
  <w:num w:numId="8" w16cid:durableId="1880698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A4"/>
    <w:rsid w:val="0003512F"/>
    <w:rsid w:val="00044414"/>
    <w:rsid w:val="000C4A8B"/>
    <w:rsid w:val="00104332"/>
    <w:rsid w:val="00127722"/>
    <w:rsid w:val="00201CA7"/>
    <w:rsid w:val="00273054"/>
    <w:rsid w:val="00424654"/>
    <w:rsid w:val="00444CD0"/>
    <w:rsid w:val="004B3D87"/>
    <w:rsid w:val="005038A8"/>
    <w:rsid w:val="005229DB"/>
    <w:rsid w:val="005B6D8F"/>
    <w:rsid w:val="00600601"/>
    <w:rsid w:val="00634AC0"/>
    <w:rsid w:val="007A0853"/>
    <w:rsid w:val="00946B4A"/>
    <w:rsid w:val="009812FD"/>
    <w:rsid w:val="009D047A"/>
    <w:rsid w:val="009D6F92"/>
    <w:rsid w:val="00B87937"/>
    <w:rsid w:val="00BE508F"/>
    <w:rsid w:val="00C81A46"/>
    <w:rsid w:val="00C928DB"/>
    <w:rsid w:val="00C92F12"/>
    <w:rsid w:val="00D430A4"/>
    <w:rsid w:val="00E61667"/>
    <w:rsid w:val="00F125CB"/>
    <w:rsid w:val="00FB722D"/>
    <w:rsid w:val="00FD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92AFC"/>
  <w15:chartTrackingRefBased/>
  <w15:docId w15:val="{E09BDCFF-191F-47FA-9BED-D3BA6D8E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D73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D2D7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D2D7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D2D7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D2D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D2D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D2D73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D2D73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D2D73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D2D7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30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30A4"/>
  </w:style>
  <w:style w:type="paragraph" w:styleId="Pieddepage">
    <w:name w:val="footer"/>
    <w:basedOn w:val="Normal"/>
    <w:link w:val="PieddepageCar"/>
    <w:uiPriority w:val="99"/>
    <w:unhideWhenUsed/>
    <w:rsid w:val="00D430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30A4"/>
  </w:style>
  <w:style w:type="character" w:styleId="Lienhypertexte">
    <w:name w:val="Hyperlink"/>
    <w:basedOn w:val="Policepardfaut"/>
    <w:uiPriority w:val="99"/>
    <w:unhideWhenUsed/>
    <w:rsid w:val="005229D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229DB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FD2D7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D2D7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D2D7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D2D7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D2D73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FD2D73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FD2D73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FD2D73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FD2D73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FD2D73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FD2D7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FD2D7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D2D7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FD2D73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FD2D73"/>
    <w:rPr>
      <w:b/>
      <w:bCs/>
    </w:rPr>
  </w:style>
  <w:style w:type="character" w:styleId="Accentuation">
    <w:name w:val="Emphasis"/>
    <w:basedOn w:val="Policepardfaut"/>
    <w:uiPriority w:val="20"/>
    <w:qFormat/>
    <w:rsid w:val="00FD2D73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FD2D73"/>
    <w:rPr>
      <w:szCs w:val="32"/>
    </w:rPr>
  </w:style>
  <w:style w:type="paragraph" w:styleId="Citation">
    <w:name w:val="Quote"/>
    <w:basedOn w:val="Normal"/>
    <w:next w:val="Normal"/>
    <w:link w:val="CitationCar"/>
    <w:uiPriority w:val="29"/>
    <w:qFormat/>
    <w:rsid w:val="00FD2D73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FD2D73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D2D73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D2D73"/>
    <w:rPr>
      <w:b/>
      <w:i/>
      <w:sz w:val="24"/>
    </w:rPr>
  </w:style>
  <w:style w:type="character" w:styleId="Accentuationlgre">
    <w:name w:val="Subtle Emphasis"/>
    <w:uiPriority w:val="19"/>
    <w:qFormat/>
    <w:rsid w:val="00FD2D73"/>
    <w:rPr>
      <w:i/>
      <w:color w:val="5A5A5A" w:themeColor="text1" w:themeTint="A5"/>
    </w:rPr>
  </w:style>
  <w:style w:type="character" w:styleId="Accentuationintense">
    <w:name w:val="Intense Emphasis"/>
    <w:basedOn w:val="Policepardfaut"/>
    <w:uiPriority w:val="21"/>
    <w:qFormat/>
    <w:rsid w:val="00FD2D73"/>
    <w:rPr>
      <w:b/>
      <w:i/>
      <w:sz w:val="24"/>
      <w:szCs w:val="24"/>
      <w:u w:val="single"/>
    </w:rPr>
  </w:style>
  <w:style w:type="character" w:styleId="Rfrencelgre">
    <w:name w:val="Subtle Reference"/>
    <w:basedOn w:val="Policepardfaut"/>
    <w:uiPriority w:val="31"/>
    <w:qFormat/>
    <w:rsid w:val="00FD2D73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FD2D73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FD2D73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D2D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ylviaautoecoledes3monts@sfr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AD239-F401-4585-8527-96710925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Rex Rotary</cp:lastModifiedBy>
  <cp:revision>2</cp:revision>
  <cp:lastPrinted>2023-12-20T14:12:00Z</cp:lastPrinted>
  <dcterms:created xsi:type="dcterms:W3CDTF">2023-12-20T14:14:00Z</dcterms:created>
  <dcterms:modified xsi:type="dcterms:W3CDTF">2023-12-20T14:14:00Z</dcterms:modified>
</cp:coreProperties>
</file>